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C56" w:rsidRPr="00EA68BE" w:rsidRDefault="00A06C56" w:rsidP="00A06C56">
      <w:pPr>
        <w:ind w:left="2832" w:firstLine="708"/>
        <w:contextualSpacing/>
        <w:jc w:val="both"/>
        <w:rPr>
          <w:rStyle w:val="head1"/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>
        <w:rPr>
          <w:rStyle w:val="head1"/>
          <w:color w:val="000000" w:themeColor="text1"/>
        </w:rPr>
        <w:t xml:space="preserve">        </w:t>
      </w:r>
      <w:r w:rsidRPr="00EA68BE">
        <w:rPr>
          <w:rStyle w:val="head1"/>
          <w:rFonts w:ascii="Times New Roman" w:hAnsi="Times New Roman" w:cs="Times New Roman"/>
          <w:color w:val="000000" w:themeColor="text1"/>
        </w:rPr>
        <w:t>ОПОВЕЩЕНИЕ</w:t>
      </w:r>
      <w:r w:rsidRPr="00EA68BE">
        <w:rPr>
          <w:color w:val="000000" w:themeColor="text1"/>
          <w:sz w:val="24"/>
          <w:szCs w:val="24"/>
        </w:rPr>
        <w:t xml:space="preserve"> </w:t>
      </w:r>
    </w:p>
    <w:p w:rsidR="00A06C56" w:rsidRPr="00EA68BE" w:rsidRDefault="00A06C56" w:rsidP="00A06C56">
      <w:pPr>
        <w:ind w:left="708" w:firstLine="708"/>
        <w:contextualSpacing/>
        <w:jc w:val="both"/>
        <w:rPr>
          <w:rStyle w:val="head1"/>
          <w:rFonts w:ascii="Times New Roman" w:hAnsi="Times New Roman" w:cs="Times New Roman"/>
          <w:color w:val="000000" w:themeColor="text1"/>
        </w:rPr>
      </w:pPr>
      <w:r w:rsidRPr="00EA68BE">
        <w:rPr>
          <w:rStyle w:val="head1"/>
          <w:rFonts w:ascii="Times New Roman" w:hAnsi="Times New Roman" w:cs="Times New Roman"/>
          <w:color w:val="000000" w:themeColor="text1"/>
        </w:rPr>
        <w:t xml:space="preserve">             О  ПРОВЕДЕНИИ  ПУБЛИЧНЫХ  СЛУШАНИЙ</w:t>
      </w:r>
    </w:p>
    <w:p w:rsidR="00A06C56" w:rsidRDefault="00A06C56" w:rsidP="00A06C56">
      <w:pPr>
        <w:ind w:left="708" w:firstLine="708"/>
        <w:contextualSpacing/>
        <w:jc w:val="both"/>
        <w:rPr>
          <w:rStyle w:val="head1"/>
          <w:color w:val="000000" w:themeColor="text1"/>
        </w:rPr>
      </w:pPr>
    </w:p>
    <w:p w:rsidR="00A06C56" w:rsidRDefault="00A06C56" w:rsidP="00A06C56">
      <w:pPr>
        <w:pStyle w:val="western"/>
        <w:spacing w:before="0" w:beforeAutospacing="0" w:after="0"/>
        <w:ind w:firstLine="708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На публичные слушания представляется</w:t>
      </w:r>
      <w:r w:rsidR="00DD18AE">
        <w:rPr>
          <w:color w:val="000000" w:themeColor="text1"/>
          <w:sz w:val="28"/>
          <w:szCs w:val="28"/>
        </w:rPr>
        <w:t xml:space="preserve"> </w:t>
      </w:r>
      <w:r w:rsidR="00DD18AE" w:rsidRPr="00312756">
        <w:rPr>
          <w:b/>
          <w:color w:val="000000" w:themeColor="text1"/>
          <w:sz w:val="28"/>
          <w:szCs w:val="28"/>
        </w:rPr>
        <w:t>«</w:t>
      </w:r>
      <w:r w:rsidR="00DD18AE" w:rsidRPr="00312756">
        <w:rPr>
          <w:b/>
          <w:sz w:val="28"/>
          <w:szCs w:val="28"/>
        </w:rPr>
        <w:t>Проект планировки территории линейного объекта – внешние инженерные сети (напорная канализация) для обеспечения жилой застройки ЖК «Рублево» по адресу: район Строгино, 65-й км МКАД, Неманский пр., напротив вл.7, корп.1»</w:t>
      </w:r>
      <w:r w:rsidRPr="00312756">
        <w:rPr>
          <w:b/>
          <w:color w:val="000000" w:themeColor="text1"/>
          <w:sz w:val="28"/>
          <w:szCs w:val="28"/>
        </w:rPr>
        <w:t>.</w:t>
      </w:r>
    </w:p>
    <w:p w:rsidR="00A06C56" w:rsidRPr="003A5ED1" w:rsidRDefault="00A06C56" w:rsidP="00A06C56">
      <w:pPr>
        <w:pStyle w:val="a4"/>
        <w:spacing w:before="0" w:beforeAutospacing="0" w:after="0"/>
        <w:ind w:firstLine="706"/>
        <w:contextualSpacing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Информационные материалы по теме публичных слушаний представлены на экспозиции по адресу</w:t>
      </w:r>
      <w:r>
        <w:rPr>
          <w:color w:val="auto"/>
          <w:sz w:val="28"/>
          <w:szCs w:val="28"/>
        </w:rPr>
        <w:t>:</w:t>
      </w:r>
      <w:r w:rsidR="00494787">
        <w:rPr>
          <w:color w:val="auto"/>
          <w:sz w:val="28"/>
          <w:szCs w:val="28"/>
        </w:rPr>
        <w:t xml:space="preserve"> </w:t>
      </w:r>
      <w:r w:rsidR="00331656" w:rsidRPr="00331656">
        <w:rPr>
          <w:b/>
          <w:color w:val="auto"/>
          <w:sz w:val="28"/>
          <w:szCs w:val="28"/>
        </w:rPr>
        <w:t>ул.</w:t>
      </w:r>
      <w:r w:rsidR="00331656">
        <w:rPr>
          <w:b/>
          <w:color w:val="auto"/>
          <w:sz w:val="28"/>
          <w:szCs w:val="28"/>
        </w:rPr>
        <w:t xml:space="preserve"> </w:t>
      </w:r>
      <w:r w:rsidR="00D85F64">
        <w:rPr>
          <w:b/>
          <w:color w:val="auto"/>
          <w:sz w:val="28"/>
          <w:szCs w:val="28"/>
        </w:rPr>
        <w:t>Маршала Катукова д.19, к.1 (в помещении управы района Строгино).</w:t>
      </w:r>
    </w:p>
    <w:p w:rsidR="00A06C56" w:rsidRDefault="00FC3ADE" w:rsidP="00A06C56">
      <w:pPr>
        <w:pStyle w:val="a4"/>
        <w:spacing w:before="0" w:beforeAutospacing="0" w:after="0"/>
        <w:ind w:firstLine="706"/>
        <w:contextualSpacing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Экспозиция открыта с 10</w:t>
      </w:r>
      <w:r w:rsidR="00F44755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>10.2017 по 17</w:t>
      </w:r>
      <w:r w:rsidR="00A06C56">
        <w:rPr>
          <w:b/>
          <w:bCs/>
          <w:color w:val="auto"/>
          <w:sz w:val="28"/>
          <w:szCs w:val="28"/>
        </w:rPr>
        <w:t xml:space="preserve">.10.2017. </w:t>
      </w:r>
      <w:r w:rsidR="00A06C56">
        <w:rPr>
          <w:color w:val="auto"/>
          <w:sz w:val="28"/>
          <w:szCs w:val="28"/>
        </w:rPr>
        <w:t>Часы работы экспозиции:</w:t>
      </w:r>
      <w:r w:rsidR="00A06C56">
        <w:rPr>
          <w:b/>
          <w:bCs/>
          <w:color w:val="auto"/>
          <w:sz w:val="28"/>
          <w:szCs w:val="28"/>
        </w:rPr>
        <w:t xml:space="preserve"> </w:t>
      </w:r>
      <w:r w:rsidR="00A06C56">
        <w:rPr>
          <w:color w:val="auto"/>
          <w:sz w:val="28"/>
          <w:szCs w:val="28"/>
        </w:rPr>
        <w:t>в рабочие дни с 12:00 по 20:00 час.; в субботу и воскресение с 10:00 до 15:00 час. На выставке проводятся консультации по теме публичных слушаний.</w:t>
      </w:r>
    </w:p>
    <w:p w:rsidR="00A06C56" w:rsidRDefault="00A06C56" w:rsidP="00A06C56">
      <w:pPr>
        <w:ind w:firstLine="709"/>
        <w:jc w:val="both"/>
        <w:rPr>
          <w:b/>
          <w:color w:val="FF0000"/>
        </w:rPr>
      </w:pPr>
      <w:r>
        <w:t xml:space="preserve">Собрание участников публичных слушаний состоится </w:t>
      </w:r>
      <w:r w:rsidR="00FC3ADE">
        <w:rPr>
          <w:b/>
          <w:bCs/>
        </w:rPr>
        <w:t>25</w:t>
      </w:r>
      <w:r w:rsidR="00172FCE">
        <w:rPr>
          <w:b/>
          <w:bCs/>
        </w:rPr>
        <w:t>.10.2017 в 19</w:t>
      </w:r>
      <w:r>
        <w:rPr>
          <w:b/>
          <w:bCs/>
        </w:rPr>
        <w:t xml:space="preserve">:00 </w:t>
      </w:r>
      <w:r>
        <w:rPr>
          <w:b/>
        </w:rPr>
        <w:t xml:space="preserve">часов по адресу: </w:t>
      </w:r>
      <w:r w:rsidR="004733B4">
        <w:rPr>
          <w:b/>
        </w:rPr>
        <w:t>ул. Кулакова, д</w:t>
      </w:r>
      <w:r w:rsidR="008B4CDA">
        <w:rPr>
          <w:b/>
        </w:rPr>
        <w:t xml:space="preserve">.12, корп.2 (в помещении ГБОУ города </w:t>
      </w:r>
      <w:r w:rsidR="004733B4">
        <w:rPr>
          <w:b/>
        </w:rPr>
        <w:t xml:space="preserve">Москвы «Школа № 89 имени </w:t>
      </w:r>
      <w:proofErr w:type="spellStart"/>
      <w:r w:rsidR="004733B4">
        <w:rPr>
          <w:b/>
        </w:rPr>
        <w:t>А.П.Маресьева</w:t>
      </w:r>
      <w:proofErr w:type="spellEnd"/>
      <w:r w:rsidR="004733B4">
        <w:rPr>
          <w:b/>
        </w:rPr>
        <w:t>»).</w:t>
      </w:r>
    </w:p>
    <w:p w:rsidR="00A06C56" w:rsidRDefault="00A06C56" w:rsidP="00A06C56">
      <w:pPr>
        <w:ind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>
        <w:rPr>
          <w:color w:val="000000"/>
        </w:rPr>
        <w:t xml:space="preserve">Время начала регистрации участников – </w:t>
      </w:r>
      <w:r w:rsidR="00172FCE" w:rsidRPr="006E1DA4">
        <w:rPr>
          <w:b/>
          <w:color w:val="000000"/>
        </w:rPr>
        <w:t>18</w:t>
      </w:r>
      <w:r w:rsidRPr="006E1DA4">
        <w:rPr>
          <w:b/>
          <w:color w:val="000000"/>
        </w:rPr>
        <w:t>:00.</w:t>
      </w:r>
    </w:p>
    <w:p w:rsidR="00A06C56" w:rsidRDefault="00A06C56" w:rsidP="00A06C5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В  период  проведения  публичных слушаний участники публичных слушаний имеют  право  представить  свои  предложения  и  замечания по  обсуждаемому проекту посредством:</w:t>
      </w:r>
    </w:p>
    <w:p w:rsidR="00A06C56" w:rsidRDefault="00A06C56" w:rsidP="00A06C5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  - записи предложений и замечаний в период работы экспозиции;</w:t>
      </w:r>
    </w:p>
    <w:p w:rsidR="00A06C56" w:rsidRDefault="00A06C56" w:rsidP="00A06C5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  - выступления на собрании участников публичных слушаний;</w:t>
      </w:r>
    </w:p>
    <w:p w:rsidR="00A06C56" w:rsidRDefault="00A06C56" w:rsidP="00A06C5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  - внесения записи в книгу (журнал) регистрации  участвующих в  собрании участников публичных слушаний;</w:t>
      </w:r>
    </w:p>
    <w:p w:rsidR="00A06C56" w:rsidRDefault="00A06C56" w:rsidP="00A06C5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  - подачи в ходе собрания письменных предложений и замечаний;</w:t>
      </w:r>
    </w:p>
    <w:p w:rsidR="00A06C56" w:rsidRDefault="00A06C56" w:rsidP="00A06C5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  - направления в течение недели со  дня проведения  собрания  участников</w:t>
      </w:r>
    </w:p>
    <w:p w:rsidR="00A06C56" w:rsidRDefault="00A06C56" w:rsidP="00A06C56">
      <w:pPr>
        <w:jc w:val="both"/>
        <w:rPr>
          <w:color w:val="000000"/>
        </w:rPr>
      </w:pPr>
      <w:r>
        <w:rPr>
          <w:color w:val="000000"/>
        </w:rPr>
        <w:t>публичных слушаний письменных предложений,  замечаний в  Комиссию.</w:t>
      </w:r>
    </w:p>
    <w:p w:rsidR="00A06C56" w:rsidRPr="00DD1627" w:rsidRDefault="00A06C56" w:rsidP="00A06C56">
      <w:pPr>
        <w:ind w:firstLine="709"/>
        <w:jc w:val="both"/>
        <w:rPr>
          <w:b/>
          <w:color w:val="000000"/>
        </w:rPr>
      </w:pPr>
      <w:r>
        <w:rPr>
          <w:color w:val="000000"/>
        </w:rPr>
        <w:t xml:space="preserve">Номера контактных справочных телефонов Комиссии по вопросам  градостроительства,  землепользования и застройки при Правительстве Москвы в Северо-Западном административном округе города Москвы: </w:t>
      </w:r>
      <w:r w:rsidR="005540BC" w:rsidRPr="005540BC">
        <w:rPr>
          <w:b/>
          <w:color w:val="000000"/>
        </w:rPr>
        <w:t>(495)756-00-83</w:t>
      </w:r>
      <w:r w:rsidR="005540BC">
        <w:rPr>
          <w:b/>
          <w:color w:val="000000"/>
        </w:rPr>
        <w:t xml:space="preserve">; </w:t>
      </w:r>
      <w:r>
        <w:rPr>
          <w:b/>
          <w:color w:val="000000"/>
        </w:rPr>
        <w:t>(495)490-25-55</w:t>
      </w:r>
      <w:r>
        <w:rPr>
          <w:color w:val="000000"/>
        </w:rPr>
        <w:t xml:space="preserve">; </w:t>
      </w:r>
      <w:r w:rsidR="005540BC">
        <w:rPr>
          <w:b/>
          <w:color w:val="000000"/>
        </w:rPr>
        <w:t>(</w:t>
      </w:r>
      <w:r w:rsidR="00312756">
        <w:rPr>
          <w:b/>
          <w:color w:val="000000"/>
        </w:rPr>
        <w:t>495)491-13-77.</w:t>
      </w:r>
    </w:p>
    <w:p w:rsidR="00A06C56" w:rsidRDefault="00A06C56" w:rsidP="00A06C5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Почтовый адрес Комиссии по вопросам градостроительства,    землепользования и застройки при Правительстве Москвы в Северо-Западном административном округе города Москвы: </w:t>
      </w:r>
      <w:r>
        <w:rPr>
          <w:b/>
          <w:color w:val="000000"/>
        </w:rPr>
        <w:t>125362, Москва, ул. Свободы, д.13/2</w:t>
      </w:r>
      <w:r>
        <w:rPr>
          <w:color w:val="000000"/>
        </w:rPr>
        <w:t>.</w:t>
      </w:r>
    </w:p>
    <w:p w:rsidR="00A06C56" w:rsidRDefault="00A06C56" w:rsidP="00A06C56">
      <w:pPr>
        <w:ind w:firstLine="709"/>
        <w:jc w:val="both"/>
        <w:rPr>
          <w:b/>
        </w:rPr>
      </w:pPr>
      <w:r>
        <w:rPr>
          <w:color w:val="000000"/>
        </w:rPr>
        <w:t xml:space="preserve">Электронный адрес Комиссии </w:t>
      </w:r>
      <w:r w:rsidRPr="005540BC">
        <w:rPr>
          <w:rStyle w:val="a5"/>
          <w:b w:val="0"/>
          <w:color w:val="000000"/>
        </w:rPr>
        <w:t>по вопросам градостроительства,</w:t>
      </w:r>
      <w:r>
        <w:rPr>
          <w:rStyle w:val="a5"/>
          <w:color w:val="000000"/>
        </w:rPr>
        <w:t xml:space="preserve">    </w:t>
      </w:r>
      <w:r>
        <w:rPr>
          <w:bCs/>
        </w:rPr>
        <w:t>землепользования</w:t>
      </w:r>
      <w:r>
        <w:rPr>
          <w:color w:val="000000"/>
        </w:rPr>
        <w:t xml:space="preserve"> </w:t>
      </w:r>
      <w:r>
        <w:rPr>
          <w:bCs/>
        </w:rPr>
        <w:t xml:space="preserve">и застройки при Правительстве Москвы </w:t>
      </w:r>
      <w:r>
        <w:rPr>
          <w:color w:val="000000"/>
        </w:rPr>
        <w:t>в Северо-Западном административном округе города Москвы:</w:t>
      </w:r>
      <w:r w:rsidR="00DD1627">
        <w:rPr>
          <w:color w:val="000000"/>
        </w:rPr>
        <w:t xml:space="preserve"> </w:t>
      </w:r>
      <w:proofErr w:type="spellStart"/>
      <w:r w:rsidR="005B739D">
        <w:rPr>
          <w:b/>
          <w:lang w:val="en-US"/>
        </w:rPr>
        <w:t>MerkushinSE</w:t>
      </w:r>
      <w:proofErr w:type="spellEnd"/>
      <w:r w:rsidR="005B739D" w:rsidRPr="005B739D">
        <w:rPr>
          <w:b/>
        </w:rPr>
        <w:t>@</w:t>
      </w:r>
      <w:proofErr w:type="spellStart"/>
      <w:r w:rsidR="005B739D">
        <w:rPr>
          <w:b/>
          <w:lang w:val="en-US"/>
        </w:rPr>
        <w:t>mos</w:t>
      </w:r>
      <w:proofErr w:type="spellEnd"/>
      <w:r w:rsidR="005B739D" w:rsidRPr="005B739D">
        <w:rPr>
          <w:b/>
        </w:rPr>
        <w:t>.</w:t>
      </w:r>
      <w:proofErr w:type="spellStart"/>
      <w:r w:rsidR="005B739D">
        <w:rPr>
          <w:b/>
          <w:lang w:val="en-US"/>
        </w:rPr>
        <w:t>ru</w:t>
      </w:r>
      <w:proofErr w:type="spellEnd"/>
      <w:r w:rsidR="00DD1627" w:rsidRPr="00DD1627">
        <w:rPr>
          <w:b/>
          <w:color w:val="000000"/>
        </w:rPr>
        <w:t>;</w:t>
      </w:r>
      <w:r w:rsidR="005B739D" w:rsidRPr="005B739D">
        <w:rPr>
          <w:b/>
          <w:color w:val="000000"/>
        </w:rPr>
        <w:t xml:space="preserve"> </w:t>
      </w:r>
      <w:proofErr w:type="spellStart"/>
      <w:r w:rsidR="005B739D">
        <w:rPr>
          <w:b/>
          <w:color w:val="000000"/>
          <w:lang w:val="en-US"/>
        </w:rPr>
        <w:t>BozhenkoKK</w:t>
      </w:r>
      <w:proofErr w:type="spellEnd"/>
      <w:r w:rsidR="005B739D" w:rsidRPr="005B739D">
        <w:rPr>
          <w:b/>
          <w:color w:val="000000"/>
        </w:rPr>
        <w:t>@</w:t>
      </w:r>
      <w:proofErr w:type="spellStart"/>
      <w:r w:rsidR="005B739D">
        <w:rPr>
          <w:b/>
          <w:color w:val="000000"/>
          <w:lang w:val="en-US"/>
        </w:rPr>
        <w:t>mos</w:t>
      </w:r>
      <w:proofErr w:type="spellEnd"/>
      <w:r w:rsidR="005B739D" w:rsidRPr="005B739D">
        <w:rPr>
          <w:b/>
          <w:color w:val="000000"/>
        </w:rPr>
        <w:t>.</w:t>
      </w:r>
      <w:proofErr w:type="spellStart"/>
      <w:r w:rsidR="005B739D">
        <w:rPr>
          <w:b/>
          <w:color w:val="000000"/>
          <w:lang w:val="en-US"/>
        </w:rPr>
        <w:t>ru</w:t>
      </w:r>
      <w:proofErr w:type="spellEnd"/>
      <w:r>
        <w:rPr>
          <w:b/>
        </w:rPr>
        <w:t>;</w:t>
      </w:r>
      <w:r>
        <w:t xml:space="preserve"> </w:t>
      </w:r>
      <w:hyperlink r:id="rId5" w:history="1">
        <w:r w:rsidRPr="00312756">
          <w:rPr>
            <w:rStyle w:val="a3"/>
            <w:b/>
            <w:color w:val="000000"/>
            <w:u w:val="none"/>
            <w:lang w:val="en-US"/>
          </w:rPr>
          <w:t>gradkomszao</w:t>
        </w:r>
        <w:r w:rsidRPr="00312756">
          <w:rPr>
            <w:rStyle w:val="a3"/>
            <w:b/>
            <w:color w:val="000000"/>
            <w:u w:val="none"/>
          </w:rPr>
          <w:t>@</w:t>
        </w:r>
        <w:r w:rsidRPr="00312756">
          <w:rPr>
            <w:rStyle w:val="a3"/>
            <w:b/>
            <w:color w:val="000000"/>
            <w:u w:val="none"/>
            <w:lang w:val="en-US"/>
          </w:rPr>
          <w:t>mos</w:t>
        </w:r>
        <w:r w:rsidRPr="00312756">
          <w:rPr>
            <w:rStyle w:val="a3"/>
            <w:b/>
            <w:color w:val="000000"/>
            <w:u w:val="none"/>
          </w:rPr>
          <w:t>.</w:t>
        </w:r>
        <w:proofErr w:type="spellStart"/>
        <w:r w:rsidRPr="00312756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312756">
        <w:rPr>
          <w:b/>
        </w:rPr>
        <w:t>.</w:t>
      </w:r>
    </w:p>
    <w:p w:rsidR="007D3B3C" w:rsidRPr="00DB24A6" w:rsidRDefault="00A06C56" w:rsidP="00DB24A6">
      <w:pPr>
        <w:ind w:firstLine="708"/>
        <w:jc w:val="both"/>
        <w:rPr>
          <w:rStyle w:val="a5"/>
          <w:bCs w:val="0"/>
          <w:color w:val="000000"/>
        </w:rPr>
      </w:pPr>
      <w:r>
        <w:rPr>
          <w:color w:val="000000"/>
        </w:rPr>
        <w:t>Информационные материалы по</w:t>
      </w:r>
      <w:r>
        <w:t xml:space="preserve"> </w:t>
      </w:r>
      <w:r w:rsidR="006F0887" w:rsidRPr="00312756">
        <w:rPr>
          <w:b/>
        </w:rPr>
        <w:t>«Проекту планировки территории линейного объекта – внешние инженерные сети (напорная канализация) для обеспечения жилой застройки ЖК «Рублево» по адресу: район Строгино, 65-й км МКАД, Неманский пр., напротив вл.7, корп.1»</w:t>
      </w:r>
      <w:r w:rsidR="006F0887">
        <w:t xml:space="preserve"> </w:t>
      </w:r>
      <w:r>
        <w:rPr>
          <w:color w:val="000000"/>
        </w:rPr>
        <w:t>размещены на официальном сайте Комиссии:</w:t>
      </w:r>
      <w:r>
        <w:rPr>
          <w:b/>
          <w:color w:val="000000"/>
        </w:rPr>
        <w:t xml:space="preserve"> </w:t>
      </w:r>
      <w:r w:rsidR="00312756" w:rsidRPr="00312756">
        <w:rPr>
          <w:b/>
        </w:rPr>
        <w:t>www.szao.mos.ru, www.strogino.mos.ru.</w:t>
      </w:r>
    </w:p>
    <w:p w:rsidR="00DC0304" w:rsidRPr="002A7F72" w:rsidRDefault="00A06C56" w:rsidP="003944D8">
      <w:pPr>
        <w:ind w:left="3119"/>
        <w:contextualSpacing/>
        <w:jc w:val="both"/>
        <w:rPr>
          <w:b/>
        </w:rPr>
      </w:pPr>
      <w:r w:rsidRPr="002A7F72">
        <w:rPr>
          <w:rStyle w:val="a5"/>
          <w:b w:val="0"/>
          <w:color w:val="000000"/>
          <w:sz w:val="24"/>
          <w:szCs w:val="24"/>
        </w:rPr>
        <w:t>Комиссия по вопросам градостроительства,    землепользования</w:t>
      </w:r>
      <w:r w:rsidRPr="002A7F72">
        <w:rPr>
          <w:b/>
          <w:color w:val="000000"/>
          <w:sz w:val="24"/>
          <w:szCs w:val="24"/>
        </w:rPr>
        <w:t xml:space="preserve"> </w:t>
      </w:r>
      <w:r w:rsidRPr="002A7F72">
        <w:rPr>
          <w:rStyle w:val="a5"/>
          <w:b w:val="0"/>
          <w:color w:val="000000"/>
          <w:sz w:val="24"/>
          <w:szCs w:val="24"/>
        </w:rPr>
        <w:t>и застройки при Правительстве Москвы в</w:t>
      </w:r>
      <w:r w:rsidRPr="002A7F72">
        <w:rPr>
          <w:b/>
          <w:color w:val="000000"/>
          <w:sz w:val="24"/>
          <w:szCs w:val="24"/>
        </w:rPr>
        <w:t xml:space="preserve"> </w:t>
      </w:r>
      <w:r w:rsidRPr="002A7F72">
        <w:rPr>
          <w:rStyle w:val="a5"/>
          <w:b w:val="0"/>
          <w:color w:val="000000"/>
          <w:sz w:val="24"/>
          <w:szCs w:val="24"/>
        </w:rPr>
        <w:t>Северо-Западном административном округе города Москвы</w:t>
      </w:r>
      <w:r w:rsidRPr="002A7F72">
        <w:rPr>
          <w:b/>
          <w:color w:val="000000"/>
          <w:sz w:val="24"/>
          <w:szCs w:val="24"/>
        </w:rPr>
        <w:t xml:space="preserve"> </w:t>
      </w:r>
    </w:p>
    <w:sectPr w:rsidR="00DC0304" w:rsidRPr="002A7F72" w:rsidSect="00A06C5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0"/>
    <w:rsid w:val="00172FCE"/>
    <w:rsid w:val="002A7F72"/>
    <w:rsid w:val="00307509"/>
    <w:rsid w:val="00312756"/>
    <w:rsid w:val="00331656"/>
    <w:rsid w:val="00392379"/>
    <w:rsid w:val="003944D8"/>
    <w:rsid w:val="003A5ED1"/>
    <w:rsid w:val="004733B4"/>
    <w:rsid w:val="00494787"/>
    <w:rsid w:val="00541396"/>
    <w:rsid w:val="005540BC"/>
    <w:rsid w:val="005B739D"/>
    <w:rsid w:val="00622654"/>
    <w:rsid w:val="006E1DA4"/>
    <w:rsid w:val="006F0887"/>
    <w:rsid w:val="007D3B3C"/>
    <w:rsid w:val="008B4CDA"/>
    <w:rsid w:val="00944722"/>
    <w:rsid w:val="00A06C56"/>
    <w:rsid w:val="00B820F7"/>
    <w:rsid w:val="00BC2220"/>
    <w:rsid w:val="00CE21FB"/>
    <w:rsid w:val="00D85F64"/>
    <w:rsid w:val="00DB24A6"/>
    <w:rsid w:val="00DC0304"/>
    <w:rsid w:val="00DD1627"/>
    <w:rsid w:val="00DD18AE"/>
    <w:rsid w:val="00EA68BE"/>
    <w:rsid w:val="00F44755"/>
    <w:rsid w:val="00F85E1C"/>
    <w:rsid w:val="00FC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420AE-1989-4D0B-82CB-75C3BEBA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C5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C56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A06C56"/>
    <w:pPr>
      <w:spacing w:before="100" w:beforeAutospacing="1" w:after="115"/>
    </w:pPr>
    <w:rPr>
      <w:color w:val="000000"/>
      <w:sz w:val="24"/>
      <w:szCs w:val="24"/>
    </w:rPr>
  </w:style>
  <w:style w:type="paragraph" w:customStyle="1" w:styleId="western">
    <w:name w:val="western"/>
    <w:basedOn w:val="a"/>
    <w:semiHidden/>
    <w:rsid w:val="00A06C56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ead1">
    <w:name w:val="head1"/>
    <w:rsid w:val="00A06C56"/>
    <w:rPr>
      <w:rFonts w:ascii="Arial" w:hAnsi="Arial" w:cs="Arial" w:hint="default"/>
      <w:b/>
      <w:bCs/>
      <w:i w:val="0"/>
      <w:iCs w:val="0"/>
      <w:strike w:val="0"/>
      <w:dstrike w:val="0"/>
      <w:color w:val="007F01"/>
      <w:spacing w:val="0"/>
      <w:sz w:val="24"/>
      <w:szCs w:val="24"/>
      <w:u w:val="none"/>
      <w:effect w:val="none"/>
    </w:rPr>
  </w:style>
  <w:style w:type="character" w:styleId="a5">
    <w:name w:val="Strong"/>
    <w:basedOn w:val="a0"/>
    <w:qFormat/>
    <w:rsid w:val="00A06C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24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4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uznetsovaAB@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7C58B-2397-4854-8FB4-E8578238C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Александра Борисовна</dc:creator>
  <cp:keywords/>
  <dc:description/>
  <cp:lastModifiedBy>ПК</cp:lastModifiedBy>
  <cp:revision>2</cp:revision>
  <cp:lastPrinted>2017-09-18T13:37:00Z</cp:lastPrinted>
  <dcterms:created xsi:type="dcterms:W3CDTF">2017-09-28T11:45:00Z</dcterms:created>
  <dcterms:modified xsi:type="dcterms:W3CDTF">2017-09-28T11:45:00Z</dcterms:modified>
</cp:coreProperties>
</file>